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D4477" w14:textId="77777777" w:rsidR="004E142A" w:rsidRPr="00855A3E" w:rsidRDefault="004E142A" w:rsidP="004E142A">
      <w:pPr>
        <w:shd w:val="clear" w:color="auto" w:fill="FFFFFF"/>
        <w:rPr>
          <w:rFonts w:cstheme="minorHAnsi"/>
          <w:i/>
          <w:iCs/>
          <w:color w:val="000000"/>
          <w:lang w:eastAsia="nl-NL"/>
        </w:rPr>
      </w:pPr>
      <w:r w:rsidRPr="004E142A">
        <w:rPr>
          <w:rStyle w:val="Zwaar"/>
          <w:rFonts w:cstheme="minorHAnsi"/>
          <w:sz w:val="24"/>
          <w:szCs w:val="24"/>
        </w:rPr>
        <w:t>Jetse Batelaan</w:t>
      </w:r>
      <w:r w:rsidRPr="00855A3E">
        <w:rPr>
          <w:rStyle w:val="Zwaar"/>
          <w:rFonts w:cstheme="minorHAnsi"/>
        </w:rPr>
        <w:t> </w:t>
      </w:r>
      <w:r w:rsidRPr="00855A3E">
        <w:rPr>
          <w:rFonts w:cstheme="minorHAnsi"/>
        </w:rPr>
        <w:t xml:space="preserve">(Leiden, 1978) is sinds 2013 artistiek leider van Theater Artemis. Hij studeerde in 2003 af aan de regieopleiding aan de Academie voor Theater en Dans in Amsterdam. Al tijdens deze studie maakte hij opvallende, bijna woordeloze voorstellingen met behoorlijk lange titels. Na zijn afstuderen ging hij aan de slag bij het gasthuis Theater in Amsterdam. Ondertussen maakte hij bij Theatergroep MAX. zijn eerste jeugdtheatervoorstelling. Van 2009 tot en met 2012 was Jetse als regisseur vast verbonden aan het </w:t>
      </w:r>
      <w:proofErr w:type="spellStart"/>
      <w:r w:rsidRPr="00855A3E">
        <w:rPr>
          <w:rFonts w:cstheme="minorHAnsi"/>
        </w:rPr>
        <w:t>Ro</w:t>
      </w:r>
      <w:proofErr w:type="spellEnd"/>
      <w:r w:rsidRPr="00855A3E">
        <w:rPr>
          <w:rFonts w:cstheme="minorHAnsi"/>
        </w:rPr>
        <w:t xml:space="preserve"> Theater.</w:t>
      </w:r>
      <w:r w:rsidRPr="00855A3E">
        <w:rPr>
          <w:rFonts w:cstheme="minorHAnsi"/>
        </w:rPr>
        <w:br/>
        <w:t xml:space="preserve">Bij Theater Artemis werkt hij op een zo’n radicaal mogelijke manier aan een gezelschap dat grenzen verlegt en zo nieuwe ruimtes opent. Jetse Batelaan kreeg voor zijn werk meerdere prijzen en onderscheidingen. </w:t>
      </w:r>
      <w:r w:rsidRPr="00855A3E">
        <w:rPr>
          <w:rFonts w:cstheme="minorHAnsi"/>
          <w:color w:val="000000"/>
          <w:shd w:val="clear" w:color="auto" w:fill="FFFFFF"/>
        </w:rPr>
        <w:t xml:space="preserve">Zo ontving hij in 2019 ontving de Zilveren Leeuw op de Biënnale van Venetië en in 2021 werd hem in Düsseldorf de ITI-award uitgereikt. Op 31 maart 2022 werd Jetse Batelaan lid van de </w:t>
      </w:r>
      <w:proofErr w:type="spellStart"/>
      <w:r w:rsidRPr="00855A3E">
        <w:rPr>
          <w:rFonts w:cstheme="minorHAnsi"/>
          <w:color w:val="000000"/>
          <w:shd w:val="clear" w:color="auto" w:fill="FFFFFF"/>
        </w:rPr>
        <w:t>Akademie</w:t>
      </w:r>
      <w:proofErr w:type="spellEnd"/>
      <w:r w:rsidRPr="00855A3E">
        <w:rPr>
          <w:rFonts w:cstheme="minorHAnsi"/>
          <w:color w:val="000000"/>
          <w:shd w:val="clear" w:color="auto" w:fill="FFFFFF"/>
        </w:rPr>
        <w:t xml:space="preserve"> van Kunsten.</w:t>
      </w:r>
      <w:r>
        <w:rPr>
          <w:rFonts w:cstheme="minorHAnsi"/>
          <w:color w:val="000000"/>
          <w:shd w:val="clear" w:color="auto" w:fill="FFFFFF"/>
        </w:rPr>
        <w:t xml:space="preserve"> </w:t>
      </w:r>
    </w:p>
    <w:p w14:paraId="39C0901A" w14:textId="0512ABC4" w:rsidR="00221AF9" w:rsidRPr="004E142A" w:rsidRDefault="004E142A" w:rsidP="004E142A">
      <w:pPr>
        <w:pStyle w:val="Normaalweb"/>
        <w:rPr>
          <w:rFonts w:asciiTheme="minorHAnsi" w:hAnsiTheme="minorHAnsi" w:cstheme="minorHAnsi"/>
        </w:rPr>
      </w:pPr>
      <w:r w:rsidRPr="00855A3E">
        <w:rPr>
          <w:rStyle w:val="Nadruk"/>
          <w:rFonts w:asciiTheme="minorHAnsi" w:eastAsiaTheme="majorEastAsia" w:hAnsiTheme="minorHAnsi" w:cstheme="minorHAnsi"/>
        </w:rPr>
        <w:t>"Batelaan pelt alledaagse handelingen af tot een kale essentie en geeft ze tegelijkertijd een dromerige absurditeit. Zijn regies zijn een wonderlijke optelsom van minimalisme en variété." </w:t>
      </w:r>
      <w:r w:rsidRPr="00855A3E">
        <w:rPr>
          <w:rFonts w:asciiTheme="minorHAnsi" w:hAnsiTheme="minorHAnsi" w:cstheme="minorHAnsi"/>
        </w:rPr>
        <w:t>Marijn van der Jagt, Vrij Nederland</w:t>
      </w:r>
    </w:p>
    <w:p w14:paraId="755D542F" w14:textId="77777777" w:rsidR="00855A3E" w:rsidRDefault="007D1744" w:rsidP="00855A3E">
      <w:pPr>
        <w:shd w:val="clear" w:color="auto" w:fill="FFFFFF"/>
        <w:rPr>
          <w:color w:val="000000"/>
          <w:lang w:eastAsia="nl-NL"/>
        </w:rPr>
      </w:pPr>
      <w:r>
        <w:rPr>
          <w:rFonts w:eastAsia="Times New Roman" w:cstheme="minorHAnsi"/>
          <w:b/>
          <w:lang w:eastAsia="nl-NL"/>
        </w:rPr>
        <w:br/>
      </w:r>
      <w:r w:rsidRPr="007D1744">
        <w:rPr>
          <w:rFonts w:eastAsia="Times New Roman" w:cstheme="minorHAnsi"/>
          <w:b/>
          <w:lang w:eastAsia="nl-NL"/>
        </w:rPr>
        <w:t>PRIJZENKAST</w:t>
      </w:r>
      <w:r>
        <w:rPr>
          <w:rFonts w:eastAsia="Times New Roman" w:cstheme="minorHAnsi"/>
          <w:lang w:eastAsia="nl-NL"/>
        </w:rPr>
        <w:br/>
      </w:r>
      <w:r w:rsidR="00855A3E">
        <w:rPr>
          <w:color w:val="000000"/>
          <w:lang w:eastAsia="nl-NL"/>
        </w:rPr>
        <w:t>2001 Jong Theaterprijs op Theater aan Zee voor </w:t>
      </w:r>
      <w:r w:rsidR="00855A3E">
        <w:rPr>
          <w:i/>
          <w:iCs/>
          <w:color w:val="000000"/>
          <w:lang w:eastAsia="nl-NL"/>
        </w:rPr>
        <w:t>Echte vrouwen joggen in regenpak</w:t>
      </w:r>
    </w:p>
    <w:p w14:paraId="187374AE" w14:textId="77777777" w:rsidR="00855A3E" w:rsidRDefault="00855A3E" w:rsidP="00855A3E">
      <w:pPr>
        <w:shd w:val="clear" w:color="auto" w:fill="FFFFFF"/>
        <w:rPr>
          <w:color w:val="000000"/>
          <w:lang w:eastAsia="nl-NL"/>
        </w:rPr>
      </w:pPr>
      <w:r>
        <w:rPr>
          <w:color w:val="000000"/>
          <w:lang w:eastAsia="nl-NL"/>
        </w:rPr>
        <w:t>2003 Theateropdracht van het Prins Bernhard Cultuurfonds</w:t>
      </w:r>
    </w:p>
    <w:p w14:paraId="205001EB" w14:textId="57BDDBC3" w:rsidR="00855A3E" w:rsidRDefault="00855A3E" w:rsidP="00855A3E">
      <w:pPr>
        <w:shd w:val="clear" w:color="auto" w:fill="FFFFFF"/>
        <w:rPr>
          <w:color w:val="000000"/>
          <w:lang w:eastAsia="nl-NL"/>
        </w:rPr>
      </w:pPr>
      <w:r>
        <w:rPr>
          <w:color w:val="000000"/>
          <w:lang w:eastAsia="nl-NL"/>
        </w:rPr>
        <w:t>2005 VSCD Gouden Krekel meest indrukwekkende productie </w:t>
      </w:r>
      <w:r>
        <w:rPr>
          <w:i/>
          <w:iCs/>
          <w:color w:val="000000"/>
          <w:lang w:eastAsia="nl-NL"/>
        </w:rPr>
        <w:t>Voorstelling waarin hopelijk niets gebeurt</w:t>
      </w:r>
      <w:r w:rsidR="004E142A">
        <w:rPr>
          <w:i/>
          <w:iCs/>
          <w:color w:val="000000"/>
          <w:lang w:eastAsia="nl-NL"/>
        </w:rPr>
        <w:br/>
      </w:r>
      <w:r>
        <w:rPr>
          <w:i/>
          <w:iCs/>
          <w:color w:val="000000"/>
          <w:lang w:eastAsia="nl-NL"/>
        </w:rPr>
        <w:br/>
      </w:r>
      <w:r>
        <w:rPr>
          <w:color w:val="000000"/>
          <w:lang w:eastAsia="nl-NL"/>
        </w:rPr>
        <w:t>2005 VSCD mimeprijs voor </w:t>
      </w:r>
      <w:r>
        <w:rPr>
          <w:i/>
          <w:iCs/>
          <w:color w:val="000000"/>
          <w:lang w:eastAsia="nl-NL"/>
        </w:rPr>
        <w:t>Toe vader, drink </w:t>
      </w:r>
    </w:p>
    <w:p w14:paraId="38664B85" w14:textId="77777777" w:rsidR="00855A3E" w:rsidRDefault="00855A3E" w:rsidP="00855A3E">
      <w:pPr>
        <w:shd w:val="clear" w:color="auto" w:fill="FFFFFF"/>
        <w:rPr>
          <w:color w:val="000000"/>
          <w:lang w:eastAsia="nl-NL"/>
        </w:rPr>
      </w:pPr>
      <w:r>
        <w:rPr>
          <w:color w:val="000000"/>
          <w:lang w:eastAsia="nl-NL"/>
        </w:rPr>
        <w:t>2006 Erik Vosprijs, tweejaarlijkse prijs voor een bijzonder talent onder de nieuwe lichting theatermakers.</w:t>
      </w:r>
    </w:p>
    <w:p w14:paraId="476BFB2B" w14:textId="77777777" w:rsidR="00855A3E" w:rsidRDefault="00855A3E" w:rsidP="00855A3E">
      <w:pPr>
        <w:shd w:val="clear" w:color="auto" w:fill="FFFFFF"/>
        <w:rPr>
          <w:color w:val="000000"/>
          <w:lang w:eastAsia="nl-NL"/>
        </w:rPr>
      </w:pPr>
      <w:r>
        <w:rPr>
          <w:color w:val="000000"/>
          <w:lang w:eastAsia="nl-NL"/>
        </w:rPr>
        <w:t>2009 VSCD Zilveren Krekel meest indrukwekkende productie voor Geheven vingertje.</w:t>
      </w:r>
    </w:p>
    <w:p w14:paraId="148F6FE6" w14:textId="77777777" w:rsidR="00855A3E" w:rsidRDefault="00855A3E" w:rsidP="00855A3E">
      <w:pPr>
        <w:shd w:val="clear" w:color="auto" w:fill="FFFFFF"/>
        <w:rPr>
          <w:color w:val="000000"/>
          <w:lang w:eastAsia="nl-NL"/>
        </w:rPr>
      </w:pPr>
      <w:r>
        <w:rPr>
          <w:color w:val="000000"/>
          <w:lang w:eastAsia="nl-NL"/>
        </w:rPr>
        <w:t>2014 VSCD Zilveren Krekel</w:t>
      </w:r>
      <w:r>
        <w:rPr>
          <w:i/>
          <w:iCs/>
          <w:color w:val="000000"/>
          <w:lang w:eastAsia="nl-NL"/>
        </w:rPr>
        <w:t> </w:t>
      </w:r>
      <w:r>
        <w:rPr>
          <w:color w:val="000000"/>
          <w:lang w:eastAsia="nl-NL"/>
        </w:rPr>
        <w:t>meest indrukwekkende productie voor </w:t>
      </w:r>
      <w:r>
        <w:rPr>
          <w:i/>
          <w:iCs/>
          <w:color w:val="000000"/>
          <w:lang w:eastAsia="nl-NL"/>
        </w:rPr>
        <w:t>De man die alles weet</w:t>
      </w:r>
    </w:p>
    <w:p w14:paraId="5DC484C6" w14:textId="77777777" w:rsidR="00855A3E" w:rsidRDefault="00855A3E" w:rsidP="00855A3E">
      <w:pPr>
        <w:shd w:val="clear" w:color="auto" w:fill="FFFFFF"/>
        <w:rPr>
          <w:color w:val="000000"/>
          <w:lang w:eastAsia="nl-NL"/>
        </w:rPr>
      </w:pPr>
      <w:r>
        <w:rPr>
          <w:color w:val="000000"/>
          <w:lang w:eastAsia="nl-NL"/>
        </w:rPr>
        <w:t>2015 de vierjaarlijkse Prins Bernhard Cultuurfonds Noord-Brabant Theaterprijs voor zijn autonome kunstenaarschap</w:t>
      </w:r>
    </w:p>
    <w:p w14:paraId="57267EF0" w14:textId="58C00FA3" w:rsidR="00855A3E" w:rsidRDefault="00855A3E" w:rsidP="00855A3E">
      <w:pPr>
        <w:shd w:val="clear" w:color="auto" w:fill="FFFFFF"/>
        <w:rPr>
          <w:color w:val="000000"/>
          <w:lang w:eastAsia="nl-NL"/>
        </w:rPr>
      </w:pPr>
      <w:r>
        <w:rPr>
          <w:color w:val="000000"/>
          <w:lang w:eastAsia="nl-NL"/>
        </w:rPr>
        <w:t xml:space="preserve">2016 Selectie Theaterfestival </w:t>
      </w:r>
      <w:r w:rsidR="004E142A" w:rsidRPr="004E142A">
        <w:rPr>
          <w:i/>
          <w:iCs/>
          <w:color w:val="000000"/>
          <w:lang w:eastAsia="nl-NL"/>
        </w:rPr>
        <w:t>De meest zwaarmoedige voorstelling ooit (waarvan het hele publiek moet huilen)</w:t>
      </w:r>
    </w:p>
    <w:p w14:paraId="7AE0A350" w14:textId="77777777" w:rsidR="00855A3E" w:rsidRDefault="00855A3E" w:rsidP="00855A3E">
      <w:pPr>
        <w:shd w:val="clear" w:color="auto" w:fill="FFFFFF"/>
        <w:rPr>
          <w:i/>
          <w:iCs/>
          <w:color w:val="000000"/>
          <w:lang w:eastAsia="nl-NL"/>
        </w:rPr>
      </w:pPr>
      <w:r>
        <w:rPr>
          <w:color w:val="000000"/>
          <w:lang w:eastAsia="nl-NL"/>
        </w:rPr>
        <w:t>2016 VSCD Mimeprijs voor </w:t>
      </w:r>
      <w:r>
        <w:rPr>
          <w:i/>
          <w:iCs/>
          <w:color w:val="000000"/>
          <w:lang w:eastAsia="nl-NL"/>
        </w:rPr>
        <w:t>Als je maar hard genoeg rent, weet niemand meer waar je bent</w:t>
      </w:r>
    </w:p>
    <w:p w14:paraId="16E62402" w14:textId="77777777" w:rsidR="00855A3E" w:rsidRDefault="00855A3E" w:rsidP="00855A3E">
      <w:pPr>
        <w:shd w:val="clear" w:color="auto" w:fill="FFFFFF"/>
        <w:rPr>
          <w:color w:val="000000"/>
          <w:lang w:eastAsia="nl-NL"/>
        </w:rPr>
      </w:pPr>
      <w:r>
        <w:rPr>
          <w:color w:val="000000"/>
          <w:lang w:eastAsia="nl-NL"/>
        </w:rPr>
        <w:t>2017 VSCD Zilveren Krekel voor Beste podiumprestatie (decorontwerp) </w:t>
      </w:r>
      <w:r>
        <w:rPr>
          <w:i/>
          <w:iCs/>
          <w:color w:val="000000"/>
          <w:lang w:eastAsia="nl-NL"/>
        </w:rPr>
        <w:t>Oorlog</w:t>
      </w:r>
    </w:p>
    <w:p w14:paraId="16002297" w14:textId="77777777" w:rsidR="00855A3E" w:rsidRDefault="00855A3E" w:rsidP="00855A3E">
      <w:pPr>
        <w:shd w:val="clear" w:color="auto" w:fill="FFFFFF"/>
        <w:rPr>
          <w:color w:val="000000"/>
          <w:lang w:eastAsia="nl-NL"/>
        </w:rPr>
      </w:pPr>
      <w:r>
        <w:rPr>
          <w:color w:val="000000"/>
          <w:lang w:eastAsia="nl-NL"/>
        </w:rPr>
        <w:t>2018 VSCD Zilveren Krekel</w:t>
      </w:r>
      <w:r>
        <w:rPr>
          <w:i/>
          <w:iCs/>
          <w:color w:val="000000"/>
          <w:lang w:eastAsia="nl-NL"/>
        </w:rPr>
        <w:t> </w:t>
      </w:r>
      <w:r>
        <w:rPr>
          <w:color w:val="000000"/>
          <w:lang w:eastAsia="nl-NL"/>
        </w:rPr>
        <w:t>meest indrukwekkende productie voor </w:t>
      </w:r>
      <w:r>
        <w:rPr>
          <w:i/>
          <w:iCs/>
          <w:color w:val="000000"/>
          <w:lang w:eastAsia="nl-NL"/>
        </w:rPr>
        <w:t>De onzichtbare man</w:t>
      </w:r>
    </w:p>
    <w:p w14:paraId="1E3BC7BC" w14:textId="77777777" w:rsidR="00855A3E" w:rsidRDefault="00855A3E" w:rsidP="00855A3E">
      <w:pPr>
        <w:shd w:val="clear" w:color="auto" w:fill="FFFFFF"/>
        <w:rPr>
          <w:color w:val="000000"/>
          <w:lang w:eastAsia="nl-NL"/>
        </w:rPr>
      </w:pPr>
      <w:r>
        <w:rPr>
          <w:color w:val="000000"/>
          <w:lang w:eastAsia="nl-NL"/>
        </w:rPr>
        <w:t>2019  Zilveren Leeuw voor Theater (Biënnale van Venetië)</w:t>
      </w:r>
    </w:p>
    <w:p w14:paraId="766A38B5" w14:textId="77777777" w:rsidR="00855A3E" w:rsidRDefault="00855A3E" w:rsidP="00855A3E">
      <w:pPr>
        <w:shd w:val="clear" w:color="auto" w:fill="FFFFFF"/>
        <w:rPr>
          <w:color w:val="000000"/>
          <w:lang w:eastAsia="nl-NL"/>
        </w:rPr>
      </w:pPr>
      <w:r>
        <w:rPr>
          <w:color w:val="000000"/>
          <w:lang w:eastAsia="nl-NL"/>
        </w:rPr>
        <w:t>2019 VSCD Zilveren Krekel</w:t>
      </w:r>
      <w:r>
        <w:rPr>
          <w:i/>
          <w:iCs/>
          <w:color w:val="000000"/>
          <w:lang w:eastAsia="nl-NL"/>
        </w:rPr>
        <w:t> </w:t>
      </w:r>
      <w:r>
        <w:rPr>
          <w:color w:val="000000"/>
          <w:lang w:eastAsia="nl-NL"/>
        </w:rPr>
        <w:t>meest indrukwekkende productie voor </w:t>
      </w:r>
      <w:r>
        <w:rPr>
          <w:i/>
          <w:iCs/>
          <w:color w:val="000000"/>
          <w:lang w:eastAsia="nl-NL"/>
        </w:rPr>
        <w:t>Het Verhaal van het Verhaal</w:t>
      </w:r>
    </w:p>
    <w:p w14:paraId="640E678C" w14:textId="77777777" w:rsidR="00855A3E" w:rsidRDefault="00855A3E" w:rsidP="00855A3E">
      <w:pPr>
        <w:shd w:val="clear" w:color="auto" w:fill="FFFFFF"/>
        <w:rPr>
          <w:color w:val="000000"/>
          <w:lang w:eastAsia="nl-NL"/>
        </w:rPr>
      </w:pPr>
      <w:r>
        <w:rPr>
          <w:color w:val="000000"/>
          <w:lang w:eastAsia="nl-NL"/>
        </w:rPr>
        <w:t xml:space="preserve">2019 </w:t>
      </w:r>
      <w:proofErr w:type="spellStart"/>
      <w:r>
        <w:rPr>
          <w:color w:val="000000"/>
          <w:lang w:eastAsia="nl-NL"/>
        </w:rPr>
        <w:t>WeeNightOut</w:t>
      </w:r>
      <w:proofErr w:type="spellEnd"/>
      <w:r>
        <w:rPr>
          <w:color w:val="000000"/>
          <w:lang w:eastAsia="nl-NL"/>
        </w:rPr>
        <w:t xml:space="preserve"> award voor </w:t>
      </w:r>
      <w:r>
        <w:rPr>
          <w:i/>
          <w:iCs/>
          <w:color w:val="000000"/>
          <w:lang w:eastAsia="nl-NL"/>
        </w:rPr>
        <w:t xml:space="preserve">The </w:t>
      </w:r>
      <w:proofErr w:type="spellStart"/>
      <w:r>
        <w:rPr>
          <w:i/>
          <w:iCs/>
          <w:color w:val="000000"/>
          <w:lang w:eastAsia="nl-NL"/>
        </w:rPr>
        <w:t>Invisible</w:t>
      </w:r>
      <w:proofErr w:type="spellEnd"/>
      <w:r>
        <w:rPr>
          <w:i/>
          <w:iCs/>
          <w:color w:val="000000"/>
          <w:lang w:eastAsia="nl-NL"/>
        </w:rPr>
        <w:t xml:space="preserve"> Man</w:t>
      </w:r>
      <w:r>
        <w:rPr>
          <w:color w:val="000000"/>
          <w:lang w:eastAsia="nl-NL"/>
        </w:rPr>
        <w:t xml:space="preserve"> (Edinburgh International </w:t>
      </w:r>
      <w:proofErr w:type="spellStart"/>
      <w:r>
        <w:rPr>
          <w:color w:val="000000"/>
          <w:lang w:eastAsia="nl-NL"/>
        </w:rPr>
        <w:t>Children’s</w:t>
      </w:r>
      <w:proofErr w:type="spellEnd"/>
      <w:r>
        <w:rPr>
          <w:color w:val="000000"/>
          <w:lang w:eastAsia="nl-NL"/>
        </w:rPr>
        <w:t xml:space="preserve"> Festival)</w:t>
      </w:r>
    </w:p>
    <w:p w14:paraId="17A74000" w14:textId="77777777" w:rsidR="00855A3E" w:rsidRDefault="00855A3E" w:rsidP="00855A3E">
      <w:pPr>
        <w:shd w:val="clear" w:color="auto" w:fill="FFFFFF"/>
        <w:rPr>
          <w:color w:val="000000"/>
          <w:lang w:eastAsia="nl-NL"/>
        </w:rPr>
      </w:pPr>
      <w:r>
        <w:rPr>
          <w:color w:val="000000"/>
          <w:lang w:eastAsia="nl-NL"/>
        </w:rPr>
        <w:t>2019 Selectie voor het Nederlands Theater Festival</w:t>
      </w:r>
      <w:r>
        <w:rPr>
          <w:i/>
          <w:iCs/>
          <w:color w:val="000000"/>
          <w:lang w:eastAsia="nl-NL"/>
        </w:rPr>
        <w:t xml:space="preserve"> Het Verhaal van het Verhaal</w:t>
      </w:r>
      <w:r>
        <w:rPr>
          <w:color w:val="000000"/>
          <w:lang w:eastAsia="nl-NL"/>
        </w:rPr>
        <w:t> </w:t>
      </w:r>
    </w:p>
    <w:p w14:paraId="064F0730" w14:textId="77777777" w:rsidR="00855A3E" w:rsidRDefault="00855A3E" w:rsidP="00855A3E">
      <w:pPr>
        <w:shd w:val="clear" w:color="auto" w:fill="FFFFFF"/>
        <w:rPr>
          <w:color w:val="000000"/>
          <w:lang w:eastAsia="nl-NL"/>
        </w:rPr>
      </w:pPr>
      <w:r>
        <w:rPr>
          <w:color w:val="000000"/>
          <w:lang w:eastAsia="nl-NL"/>
        </w:rPr>
        <w:t xml:space="preserve">2020 Selectie Theaterfestival </w:t>
      </w:r>
      <w:r>
        <w:rPr>
          <w:i/>
          <w:iCs/>
          <w:color w:val="000000"/>
          <w:lang w:eastAsia="nl-NL"/>
        </w:rPr>
        <w:t>Het dier, het dier en het beestje</w:t>
      </w:r>
    </w:p>
    <w:p w14:paraId="20D35EFB" w14:textId="0A0BAFD6" w:rsidR="00855A3E" w:rsidRDefault="00855A3E" w:rsidP="00855A3E">
      <w:pPr>
        <w:shd w:val="clear" w:color="auto" w:fill="FFFFFF"/>
        <w:rPr>
          <w:i/>
          <w:iCs/>
          <w:color w:val="000000"/>
          <w:lang w:eastAsia="nl-NL"/>
        </w:rPr>
      </w:pPr>
      <w:r>
        <w:rPr>
          <w:color w:val="000000"/>
          <w:lang w:eastAsia="nl-NL"/>
        </w:rPr>
        <w:lastRenderedPageBreak/>
        <w:t>2020 ITI Award</w:t>
      </w:r>
      <w:r w:rsidR="004E142A">
        <w:rPr>
          <w:color w:val="000000"/>
          <w:lang w:eastAsia="nl-NL"/>
        </w:rPr>
        <w:br/>
      </w:r>
      <w:r>
        <w:rPr>
          <w:color w:val="000000"/>
          <w:lang w:eastAsia="nl-NL"/>
        </w:rPr>
        <w:br/>
        <w:t xml:space="preserve">2021 Selectie Theaterfestival </w:t>
      </w:r>
      <w:r>
        <w:rPr>
          <w:i/>
          <w:iCs/>
          <w:color w:val="000000"/>
          <w:lang w:eastAsia="nl-NL"/>
        </w:rPr>
        <w:t>Het eind van het begin van het einde</w:t>
      </w:r>
    </w:p>
    <w:p w14:paraId="67EF92E8" w14:textId="77777777" w:rsidR="00855A3E" w:rsidRDefault="00855A3E" w:rsidP="00855A3E">
      <w:r>
        <w:t xml:space="preserve">2021 Gouden Krekel voor Beste jeugdtheaterproductie voor </w:t>
      </w:r>
      <w:r>
        <w:rPr>
          <w:i/>
          <w:iCs/>
        </w:rPr>
        <w:t>(…..) Een voorstelling die schijt heeft aan zijn eigen vage titel</w:t>
      </w:r>
    </w:p>
    <w:p w14:paraId="6E57FC74" w14:textId="6CE3B24F" w:rsidR="00140B55" w:rsidRPr="00223064" w:rsidRDefault="00140B55" w:rsidP="00855A3E">
      <w:pPr>
        <w:spacing w:after="0" w:line="240" w:lineRule="auto"/>
        <w:textAlignment w:val="baseline"/>
        <w:rPr>
          <w:rFonts w:cstheme="minorHAnsi"/>
        </w:rPr>
      </w:pPr>
    </w:p>
    <w:sectPr w:rsidR="00140B55" w:rsidRPr="002230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B55"/>
    <w:rsid w:val="00140B55"/>
    <w:rsid w:val="00221AF9"/>
    <w:rsid w:val="00223064"/>
    <w:rsid w:val="004E142A"/>
    <w:rsid w:val="0068461E"/>
    <w:rsid w:val="007D1744"/>
    <w:rsid w:val="00855A3E"/>
    <w:rsid w:val="00C30496"/>
    <w:rsid w:val="00F564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95DB"/>
  <w15:chartTrackingRefBased/>
  <w15:docId w15:val="{29FD39E3-909E-464C-8BF5-36076137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140B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140B55"/>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0B55"/>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140B55"/>
    <w:rPr>
      <w:rFonts w:ascii="Times New Roman" w:eastAsia="Times New Roman" w:hAnsi="Times New Roman" w:cs="Times New Roman"/>
      <w:b/>
      <w:bCs/>
      <w:sz w:val="36"/>
      <w:szCs w:val="36"/>
      <w:lang w:eastAsia="nl-NL"/>
    </w:rPr>
  </w:style>
  <w:style w:type="paragraph" w:styleId="Normaalweb">
    <w:name w:val="Normal (Web)"/>
    <w:basedOn w:val="Standaard"/>
    <w:uiPriority w:val="99"/>
    <w:unhideWhenUsed/>
    <w:rsid w:val="00140B5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140B55"/>
    <w:rPr>
      <w:color w:val="0000FF"/>
      <w:u w:val="single"/>
    </w:rPr>
  </w:style>
  <w:style w:type="character" w:styleId="Nadruk">
    <w:name w:val="Emphasis"/>
    <w:basedOn w:val="Standaardalinea-lettertype"/>
    <w:uiPriority w:val="20"/>
    <w:qFormat/>
    <w:rsid w:val="00140B55"/>
    <w:rPr>
      <w:i/>
      <w:iCs/>
    </w:rPr>
  </w:style>
  <w:style w:type="character" w:customStyle="1" w:styleId="by">
    <w:name w:val="by"/>
    <w:basedOn w:val="Standaardalinea-lettertype"/>
    <w:rsid w:val="00140B55"/>
  </w:style>
  <w:style w:type="paragraph" w:customStyle="1" w:styleId="anchortext">
    <w:name w:val="anchor_text"/>
    <w:basedOn w:val="Standaard"/>
    <w:rsid w:val="00140B5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55A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95703">
      <w:bodyDiv w:val="1"/>
      <w:marLeft w:val="0"/>
      <w:marRight w:val="0"/>
      <w:marTop w:val="0"/>
      <w:marBottom w:val="0"/>
      <w:divBdr>
        <w:top w:val="none" w:sz="0" w:space="0" w:color="auto"/>
        <w:left w:val="none" w:sz="0" w:space="0" w:color="auto"/>
        <w:bottom w:val="none" w:sz="0" w:space="0" w:color="auto"/>
        <w:right w:val="none" w:sz="0" w:space="0" w:color="auto"/>
      </w:divBdr>
    </w:div>
    <w:div w:id="725447452">
      <w:bodyDiv w:val="1"/>
      <w:marLeft w:val="0"/>
      <w:marRight w:val="0"/>
      <w:marTop w:val="0"/>
      <w:marBottom w:val="0"/>
      <w:divBdr>
        <w:top w:val="none" w:sz="0" w:space="0" w:color="auto"/>
        <w:left w:val="none" w:sz="0" w:space="0" w:color="auto"/>
        <w:bottom w:val="none" w:sz="0" w:space="0" w:color="auto"/>
        <w:right w:val="none" w:sz="0" w:space="0" w:color="auto"/>
      </w:divBdr>
    </w:div>
    <w:div w:id="909342722">
      <w:bodyDiv w:val="1"/>
      <w:marLeft w:val="0"/>
      <w:marRight w:val="0"/>
      <w:marTop w:val="0"/>
      <w:marBottom w:val="0"/>
      <w:divBdr>
        <w:top w:val="none" w:sz="0" w:space="0" w:color="auto"/>
        <w:left w:val="none" w:sz="0" w:space="0" w:color="auto"/>
        <w:bottom w:val="none" w:sz="0" w:space="0" w:color="auto"/>
        <w:right w:val="none" w:sz="0" w:space="0" w:color="auto"/>
      </w:divBdr>
    </w:div>
    <w:div w:id="1264798502">
      <w:bodyDiv w:val="1"/>
      <w:marLeft w:val="0"/>
      <w:marRight w:val="0"/>
      <w:marTop w:val="0"/>
      <w:marBottom w:val="0"/>
      <w:divBdr>
        <w:top w:val="none" w:sz="0" w:space="0" w:color="auto"/>
        <w:left w:val="none" w:sz="0" w:space="0" w:color="auto"/>
        <w:bottom w:val="none" w:sz="0" w:space="0" w:color="auto"/>
        <w:right w:val="none" w:sz="0" w:space="0" w:color="auto"/>
      </w:divBdr>
      <w:divsChild>
        <w:div w:id="358239121">
          <w:marLeft w:val="0"/>
          <w:marRight w:val="0"/>
          <w:marTop w:val="0"/>
          <w:marBottom w:val="0"/>
          <w:divBdr>
            <w:top w:val="none" w:sz="0" w:space="0" w:color="auto"/>
            <w:left w:val="none" w:sz="0" w:space="0" w:color="auto"/>
            <w:bottom w:val="none" w:sz="0" w:space="0" w:color="auto"/>
            <w:right w:val="none" w:sz="0" w:space="0" w:color="auto"/>
          </w:divBdr>
        </w:div>
        <w:div w:id="2134470472">
          <w:marLeft w:val="0"/>
          <w:marRight w:val="0"/>
          <w:marTop w:val="0"/>
          <w:marBottom w:val="960"/>
          <w:divBdr>
            <w:top w:val="none" w:sz="0" w:space="0" w:color="auto"/>
            <w:left w:val="none" w:sz="0" w:space="0" w:color="auto"/>
            <w:bottom w:val="none" w:sz="0" w:space="0" w:color="auto"/>
            <w:right w:val="none" w:sz="0" w:space="0" w:color="auto"/>
          </w:divBdr>
          <w:divsChild>
            <w:div w:id="86081131">
              <w:marLeft w:val="0"/>
              <w:marRight w:val="0"/>
              <w:marTop w:val="0"/>
              <w:marBottom w:val="0"/>
              <w:divBdr>
                <w:top w:val="none" w:sz="0" w:space="0" w:color="auto"/>
                <w:left w:val="none" w:sz="0" w:space="0" w:color="auto"/>
                <w:bottom w:val="none" w:sz="0" w:space="0" w:color="auto"/>
                <w:right w:val="none" w:sz="0" w:space="0" w:color="auto"/>
              </w:divBdr>
            </w:div>
          </w:divsChild>
        </w:div>
        <w:div w:id="549727358">
          <w:marLeft w:val="0"/>
          <w:marRight w:val="0"/>
          <w:marTop w:val="0"/>
          <w:marBottom w:val="960"/>
          <w:divBdr>
            <w:top w:val="none" w:sz="0" w:space="0" w:color="auto"/>
            <w:left w:val="none" w:sz="0" w:space="0" w:color="auto"/>
            <w:bottom w:val="none" w:sz="0" w:space="0" w:color="auto"/>
            <w:right w:val="none" w:sz="0" w:space="0" w:color="auto"/>
          </w:divBdr>
          <w:divsChild>
            <w:div w:id="1121535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27725222">
          <w:marLeft w:val="0"/>
          <w:marRight w:val="0"/>
          <w:marTop w:val="0"/>
          <w:marBottom w:val="168"/>
          <w:divBdr>
            <w:top w:val="none" w:sz="0" w:space="0" w:color="auto"/>
            <w:left w:val="none" w:sz="0" w:space="0" w:color="auto"/>
            <w:bottom w:val="single" w:sz="24" w:space="0" w:color="000000"/>
            <w:right w:val="none" w:sz="0" w:space="0" w:color="auto"/>
          </w:divBdr>
          <w:divsChild>
            <w:div w:id="8408374">
              <w:marLeft w:val="0"/>
              <w:marRight w:val="0"/>
              <w:marTop w:val="0"/>
              <w:marBottom w:val="0"/>
              <w:divBdr>
                <w:top w:val="none" w:sz="0" w:space="0" w:color="auto"/>
                <w:left w:val="none" w:sz="0" w:space="0" w:color="auto"/>
                <w:bottom w:val="none" w:sz="0" w:space="0" w:color="auto"/>
                <w:right w:val="none" w:sz="0" w:space="0" w:color="auto"/>
              </w:divBdr>
            </w:div>
          </w:divsChild>
        </w:div>
        <w:div w:id="228075501">
          <w:marLeft w:val="0"/>
          <w:marRight w:val="0"/>
          <w:marTop w:val="0"/>
          <w:marBottom w:val="960"/>
          <w:divBdr>
            <w:top w:val="none" w:sz="0" w:space="0" w:color="auto"/>
            <w:left w:val="none" w:sz="0" w:space="0" w:color="auto"/>
            <w:bottom w:val="none" w:sz="0" w:space="0" w:color="auto"/>
            <w:right w:val="none" w:sz="0" w:space="0" w:color="auto"/>
          </w:divBdr>
          <w:divsChild>
            <w:div w:id="15450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6646">
      <w:bodyDiv w:val="1"/>
      <w:marLeft w:val="0"/>
      <w:marRight w:val="0"/>
      <w:marTop w:val="0"/>
      <w:marBottom w:val="0"/>
      <w:divBdr>
        <w:top w:val="none" w:sz="0" w:space="0" w:color="auto"/>
        <w:left w:val="none" w:sz="0" w:space="0" w:color="auto"/>
        <w:bottom w:val="none" w:sz="0" w:space="0" w:color="auto"/>
        <w:right w:val="none" w:sz="0" w:space="0" w:color="auto"/>
      </w:divBdr>
    </w:div>
    <w:div w:id="1791048739">
      <w:bodyDiv w:val="1"/>
      <w:marLeft w:val="0"/>
      <w:marRight w:val="0"/>
      <w:marTop w:val="0"/>
      <w:marBottom w:val="0"/>
      <w:divBdr>
        <w:top w:val="none" w:sz="0" w:space="0" w:color="auto"/>
        <w:left w:val="none" w:sz="0" w:space="0" w:color="auto"/>
        <w:bottom w:val="none" w:sz="0" w:space="0" w:color="auto"/>
        <w:right w:val="none" w:sz="0" w:space="0" w:color="auto"/>
      </w:divBdr>
    </w:div>
    <w:div w:id="180277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2361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Theater Artemis</dc:creator>
  <cp:keywords/>
  <dc:description/>
  <cp:lastModifiedBy>sam@artemis.nl</cp:lastModifiedBy>
  <cp:revision>3</cp:revision>
  <dcterms:created xsi:type="dcterms:W3CDTF">2023-01-19T16:09:00Z</dcterms:created>
  <dcterms:modified xsi:type="dcterms:W3CDTF">2026-02-03T13:52:00Z</dcterms:modified>
</cp:coreProperties>
</file>